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1C" w:rsidRPr="0061431C" w:rsidRDefault="0061431C" w:rsidP="007959F9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1431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ВНИМАНИЮ УЧАСТНИКОВ ВЭД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!</w:t>
      </w:r>
    </w:p>
    <w:p w:rsidR="007959F9" w:rsidRPr="007959F9" w:rsidRDefault="007959F9" w:rsidP="007959F9">
      <w:pPr>
        <w:jc w:val="center"/>
        <w:rPr>
          <w:rFonts w:eastAsia="Calibri"/>
          <w:sz w:val="28"/>
          <w:szCs w:val="28"/>
        </w:rPr>
      </w:pPr>
      <w:r w:rsidRPr="007959F9">
        <w:rPr>
          <w:rFonts w:ascii="Times New Roman" w:eastAsia="Calibri" w:hAnsi="Times New Roman" w:cs="Times New Roman"/>
          <w:b/>
          <w:sz w:val="28"/>
          <w:szCs w:val="28"/>
          <w:u w:val="single"/>
        </w:rPr>
        <w:t>Субъективные  причины отказов в прохождении алгоритма автоматической регистрации ДТ:</w:t>
      </w:r>
      <w:r w:rsidRPr="007959F9">
        <w:rPr>
          <w:rFonts w:eastAsia="Calibri"/>
          <w:sz w:val="28"/>
          <w:szCs w:val="28"/>
        </w:rPr>
        <w:t xml:space="preserve"> </w:t>
      </w:r>
    </w:p>
    <w:p w:rsidR="0061431C" w:rsidRDefault="0061431C" w:rsidP="007959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40B4" w:rsidRPr="007959F9" w:rsidRDefault="007959F9" w:rsidP="0061431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F9">
        <w:rPr>
          <w:rFonts w:ascii="Times New Roman" w:eastAsia="Calibri" w:hAnsi="Times New Roman" w:cs="Times New Roman"/>
          <w:sz w:val="28"/>
          <w:szCs w:val="28"/>
        </w:rPr>
        <w:t>1. Указаны не все сведения о декларанте и отправителе товаров в графах 14 и 2  ДТ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59F9" w:rsidRPr="007959F9" w:rsidRDefault="007959F9" w:rsidP="0061431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F9">
        <w:rPr>
          <w:rFonts w:ascii="Times New Roman" w:eastAsia="Calibri" w:hAnsi="Times New Roman" w:cs="Times New Roman"/>
          <w:sz w:val="28"/>
          <w:szCs w:val="28"/>
        </w:rPr>
        <w:t>2. Указаны не все сведения о получателе товаров в графе 8 ДТ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59F9" w:rsidRPr="007959F9" w:rsidRDefault="007959F9" w:rsidP="0061431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F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959F9">
        <w:rPr>
          <w:rFonts w:ascii="Times New Roman" w:eastAsia="Calibri" w:hAnsi="Times New Roman" w:cs="Times New Roman"/>
          <w:sz w:val="28"/>
          <w:szCs w:val="28"/>
        </w:rPr>
        <w:t>шибки, связанные с заявлением сведений об особенностях внешнеторговой сделки в графе 24 ДТ и заявлении сведений о паспорте сделки в графе 44 ДТ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59F9" w:rsidRPr="007959F9" w:rsidRDefault="007959F9" w:rsidP="0061431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F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7959F9">
        <w:rPr>
          <w:rFonts w:ascii="Times New Roman" w:eastAsia="Calibri" w:hAnsi="Times New Roman" w:cs="Times New Roman"/>
          <w:sz w:val="28"/>
          <w:szCs w:val="28"/>
        </w:rPr>
        <w:t>казание метода определения таможенной стоимости при декларировании экспортируемых товаров, не облагаемых выв</w:t>
      </w:r>
      <w:r w:rsidR="00AD071C">
        <w:rPr>
          <w:rFonts w:ascii="Times New Roman" w:eastAsia="Calibri" w:hAnsi="Times New Roman" w:cs="Times New Roman"/>
          <w:sz w:val="28"/>
          <w:szCs w:val="28"/>
        </w:rPr>
        <w:t>озными таможенными пошлинами (в</w:t>
      </w:r>
      <w:r w:rsidRPr="007959F9">
        <w:rPr>
          <w:rFonts w:ascii="Times New Roman" w:eastAsia="Calibri" w:hAnsi="Times New Roman" w:cs="Times New Roman"/>
          <w:sz w:val="28"/>
          <w:szCs w:val="28"/>
        </w:rPr>
        <w:t xml:space="preserve"> таком случае графа ДТ «таможенная стоимость» (45) не заполняется, </w:t>
      </w:r>
      <w:bookmarkStart w:id="0" w:name="_GoBack"/>
      <w:bookmarkEnd w:id="0"/>
      <w:r w:rsidR="00557CB4" w:rsidRPr="007959F9">
        <w:rPr>
          <w:rFonts w:ascii="Times New Roman" w:eastAsia="Calibri" w:hAnsi="Times New Roman" w:cs="Times New Roman"/>
          <w:sz w:val="28"/>
          <w:szCs w:val="28"/>
        </w:rPr>
        <w:t>следовательно,</w:t>
      </w:r>
      <w:r w:rsidRPr="007959F9">
        <w:rPr>
          <w:rFonts w:ascii="Times New Roman" w:eastAsia="Calibri" w:hAnsi="Times New Roman" w:cs="Times New Roman"/>
          <w:sz w:val="28"/>
          <w:szCs w:val="28"/>
        </w:rPr>
        <w:t xml:space="preserve"> и графа ДТ «метод определения таможенной стоимости» (43) не заполняется)</w:t>
      </w:r>
    </w:p>
    <w:p w:rsidR="007959F9" w:rsidRPr="007959F9" w:rsidRDefault="007959F9" w:rsidP="0061431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F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D071C">
        <w:rPr>
          <w:rFonts w:ascii="Times New Roman" w:eastAsia="Calibri" w:hAnsi="Times New Roman" w:cs="Times New Roman"/>
          <w:sz w:val="28"/>
          <w:szCs w:val="28"/>
        </w:rPr>
        <w:t>О</w:t>
      </w:r>
      <w:r w:rsidRPr="007959F9">
        <w:rPr>
          <w:rFonts w:ascii="Times New Roman" w:eastAsia="Calibri" w:hAnsi="Times New Roman" w:cs="Times New Roman"/>
          <w:sz w:val="28"/>
          <w:szCs w:val="28"/>
        </w:rPr>
        <w:t xml:space="preserve">шибки при заявлении сведений о стране назначения товаров в графе 17 «страна назначения» и 17а </w:t>
      </w:r>
      <w:r w:rsidRPr="007959F9">
        <w:rPr>
          <w:rFonts w:ascii="Times New Roman" w:hAnsi="Times New Roman" w:cs="Times New Roman"/>
          <w:sz w:val="28"/>
          <w:szCs w:val="28"/>
        </w:rPr>
        <w:t>«код страны назначения»</w:t>
      </w:r>
      <w:r w:rsidRPr="007959F9">
        <w:rPr>
          <w:rFonts w:ascii="Times New Roman" w:eastAsia="Calibri" w:hAnsi="Times New Roman" w:cs="Times New Roman"/>
          <w:sz w:val="28"/>
          <w:szCs w:val="28"/>
        </w:rPr>
        <w:t>.</w:t>
      </w:r>
      <w:r w:rsidRPr="007959F9">
        <w:rPr>
          <w:rFonts w:ascii="Times New Roman" w:hAnsi="Times New Roman" w:cs="Times New Roman"/>
          <w:sz w:val="28"/>
          <w:szCs w:val="28"/>
        </w:rPr>
        <w:t xml:space="preserve"> Данные графы должны быть заполнены согласно</w:t>
      </w:r>
      <w:r w:rsidRPr="007959F9">
        <w:rPr>
          <w:rFonts w:ascii="Times New Roman" w:eastAsia="Calibri" w:hAnsi="Times New Roman" w:cs="Times New Roman"/>
          <w:sz w:val="28"/>
          <w:szCs w:val="28"/>
        </w:rPr>
        <w:t xml:space="preserve"> классификатору стран мира, указанного в приложении № 22 к РК </w:t>
      </w:r>
      <w:r w:rsidRPr="007959F9">
        <w:rPr>
          <w:rFonts w:ascii="Times New Roman" w:hAnsi="Times New Roman" w:cs="Times New Roman"/>
          <w:sz w:val="28"/>
          <w:szCs w:val="28"/>
        </w:rPr>
        <w:t>ТС от 20 сентября 2010 г. № 378</w:t>
      </w:r>
      <w:r w:rsidR="00AD071C">
        <w:rPr>
          <w:rFonts w:ascii="Times New Roman" w:hAnsi="Times New Roman" w:cs="Times New Roman"/>
          <w:sz w:val="28"/>
          <w:szCs w:val="28"/>
        </w:rPr>
        <w:t>;</w:t>
      </w:r>
    </w:p>
    <w:p w:rsidR="007959F9" w:rsidRPr="007959F9" w:rsidRDefault="007959F9" w:rsidP="0061431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F9">
        <w:rPr>
          <w:rFonts w:ascii="Times New Roman" w:hAnsi="Times New Roman" w:cs="Times New Roman"/>
          <w:sz w:val="28"/>
          <w:szCs w:val="28"/>
        </w:rPr>
        <w:t xml:space="preserve">6. </w:t>
      </w:r>
      <w:r w:rsidR="00AD071C">
        <w:rPr>
          <w:rFonts w:ascii="Times New Roman" w:eastAsia="Calibri" w:hAnsi="Times New Roman" w:cs="Times New Roman"/>
          <w:sz w:val="28"/>
          <w:szCs w:val="28"/>
        </w:rPr>
        <w:t>О</w:t>
      </w:r>
      <w:r w:rsidRPr="007959F9">
        <w:rPr>
          <w:rFonts w:ascii="Times New Roman" w:eastAsia="Calibri" w:hAnsi="Times New Roman" w:cs="Times New Roman"/>
          <w:sz w:val="28"/>
          <w:szCs w:val="28"/>
        </w:rPr>
        <w:t>шибки при заявлении сведений в графе 54 ДТ о таможенном представителе или лице, осуществляющем подачу ДТ (</w:t>
      </w:r>
      <w:r w:rsidRPr="007959F9">
        <w:rPr>
          <w:rFonts w:ascii="Times New Roman" w:hAnsi="Times New Roman" w:cs="Times New Roman"/>
          <w:sz w:val="28"/>
          <w:szCs w:val="28"/>
        </w:rPr>
        <w:t>указание недействительного номера свидетельства о включении в реестр таможенных брокеров</w:t>
      </w:r>
      <w:r w:rsidRPr="007959F9">
        <w:rPr>
          <w:rFonts w:ascii="Times New Roman" w:eastAsia="Calibri" w:hAnsi="Times New Roman" w:cs="Times New Roman"/>
          <w:sz w:val="28"/>
          <w:szCs w:val="28"/>
        </w:rPr>
        <w:t>)</w:t>
      </w:r>
      <w:r w:rsidR="00AD071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959F9" w:rsidRPr="007959F9" w:rsidRDefault="007959F9" w:rsidP="0061431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F9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AD071C">
        <w:rPr>
          <w:rFonts w:ascii="Times New Roman" w:eastAsia="Calibri" w:hAnsi="Times New Roman" w:cs="Times New Roman"/>
          <w:sz w:val="28"/>
          <w:szCs w:val="28"/>
        </w:rPr>
        <w:t>О</w:t>
      </w:r>
      <w:r w:rsidRPr="007959F9">
        <w:rPr>
          <w:rFonts w:ascii="Times New Roman" w:eastAsia="Calibri" w:hAnsi="Times New Roman" w:cs="Times New Roman"/>
          <w:sz w:val="28"/>
          <w:szCs w:val="28"/>
        </w:rPr>
        <w:t>шибки, связанные с проверкой ЭЦП лица, осуществляющего подачу ДТ (раскладка клавиатуры, точное указание ФИО)</w:t>
      </w:r>
      <w:r w:rsidR="00AD071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59F9" w:rsidRPr="007959F9" w:rsidRDefault="007959F9" w:rsidP="0061431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F9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AD071C">
        <w:rPr>
          <w:rFonts w:ascii="Times New Roman" w:eastAsia="Calibri" w:hAnsi="Times New Roman" w:cs="Times New Roman"/>
          <w:sz w:val="28"/>
          <w:szCs w:val="28"/>
        </w:rPr>
        <w:t>О</w:t>
      </w:r>
      <w:r w:rsidRPr="007959F9">
        <w:rPr>
          <w:rFonts w:ascii="Times New Roman" w:eastAsia="Calibri" w:hAnsi="Times New Roman" w:cs="Times New Roman"/>
          <w:sz w:val="28"/>
          <w:szCs w:val="28"/>
        </w:rPr>
        <w:t>шибки, допущенные при заявлении сведений о декларанте товаров в графе 14 ДТ (отсутствие  заполнения поля  обособленного подразделения «КПП структурного подразделения декларанта»)</w:t>
      </w:r>
      <w:r w:rsidR="00AD071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071C" w:rsidRDefault="00AD071C" w:rsidP="0061431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959F9" w:rsidRPr="007959F9">
        <w:rPr>
          <w:rFonts w:ascii="Times New Roman" w:hAnsi="Times New Roman" w:cs="Times New Roman"/>
          <w:sz w:val="28"/>
          <w:szCs w:val="28"/>
        </w:rPr>
        <w:t xml:space="preserve">. </w:t>
      </w:r>
      <w:r w:rsidR="007959F9" w:rsidRPr="007959F9">
        <w:rPr>
          <w:rFonts w:ascii="Times New Roman" w:eastAsia="Calibri" w:hAnsi="Times New Roman" w:cs="Times New Roman"/>
          <w:sz w:val="28"/>
          <w:szCs w:val="28"/>
        </w:rPr>
        <w:t>Указание признака представления «3» в графе 44 ДТ для транспортных накладных при применении неполного таможенного декларирования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71C" w:rsidRPr="007959F9" w:rsidRDefault="00AD071C" w:rsidP="0061431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AD071C">
        <w:rPr>
          <w:rFonts w:ascii="Times New Roman" w:hAnsi="Times New Roman" w:cs="Times New Roman"/>
          <w:sz w:val="28"/>
          <w:szCs w:val="28"/>
        </w:rPr>
        <w:t>Несовпадения номера контракта в паспорте сделки и в ДТ (раскладка клавиатуры)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959F9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причин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r w:rsidRPr="007959F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отказов в прох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ождении алгоритма автоматического</w:t>
      </w:r>
      <w:r w:rsidRPr="007959F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выпуска товаров по</w:t>
      </w:r>
      <w:r w:rsidRPr="007959F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ДТ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AD071C" w:rsidRDefault="00AD071C" w:rsidP="007959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071C" w:rsidRDefault="00AD071C" w:rsidP="00AD0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C" w:rsidRPr="007959F9" w:rsidRDefault="00AD071C" w:rsidP="007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9F9" w:rsidRDefault="007959F9">
      <w:pPr>
        <w:rPr>
          <w:rFonts w:eastAsia="Calibri"/>
          <w:sz w:val="28"/>
          <w:szCs w:val="28"/>
        </w:rPr>
      </w:pPr>
    </w:p>
    <w:p w:rsidR="007959F9" w:rsidRDefault="007959F9"/>
    <w:sectPr w:rsidR="007959F9" w:rsidSect="007959F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F9"/>
    <w:rsid w:val="00087776"/>
    <w:rsid w:val="00110446"/>
    <w:rsid w:val="0013543C"/>
    <w:rsid w:val="00216459"/>
    <w:rsid w:val="002D47CD"/>
    <w:rsid w:val="003003F1"/>
    <w:rsid w:val="00350E6B"/>
    <w:rsid w:val="004340B4"/>
    <w:rsid w:val="004A5229"/>
    <w:rsid w:val="004C095E"/>
    <w:rsid w:val="00557CB4"/>
    <w:rsid w:val="005C3B89"/>
    <w:rsid w:val="005D0AC3"/>
    <w:rsid w:val="0061431C"/>
    <w:rsid w:val="00645357"/>
    <w:rsid w:val="00686B1D"/>
    <w:rsid w:val="006B6D0F"/>
    <w:rsid w:val="007017F6"/>
    <w:rsid w:val="00710164"/>
    <w:rsid w:val="00790062"/>
    <w:rsid w:val="0079147F"/>
    <w:rsid w:val="007959F9"/>
    <w:rsid w:val="007A6E74"/>
    <w:rsid w:val="007E6BA6"/>
    <w:rsid w:val="008046C1"/>
    <w:rsid w:val="00823B00"/>
    <w:rsid w:val="00852938"/>
    <w:rsid w:val="008541A3"/>
    <w:rsid w:val="00861249"/>
    <w:rsid w:val="0089114C"/>
    <w:rsid w:val="009A29C1"/>
    <w:rsid w:val="00A43619"/>
    <w:rsid w:val="00AA7B1C"/>
    <w:rsid w:val="00AD071C"/>
    <w:rsid w:val="00B6527F"/>
    <w:rsid w:val="00B839E4"/>
    <w:rsid w:val="00BD6CE1"/>
    <w:rsid w:val="00C00BB3"/>
    <w:rsid w:val="00CA5B7B"/>
    <w:rsid w:val="00CF3E19"/>
    <w:rsid w:val="00CF6E9F"/>
    <w:rsid w:val="00D22D31"/>
    <w:rsid w:val="00D3463D"/>
    <w:rsid w:val="00E12D38"/>
    <w:rsid w:val="00E27FF6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ShtrykovaLA</dc:creator>
  <cp:keywords/>
  <dc:description/>
  <cp:lastModifiedBy>User</cp:lastModifiedBy>
  <cp:revision>5</cp:revision>
  <dcterms:created xsi:type="dcterms:W3CDTF">2019-04-01T15:25:00Z</dcterms:created>
  <dcterms:modified xsi:type="dcterms:W3CDTF">2019-04-02T06:59:00Z</dcterms:modified>
</cp:coreProperties>
</file>